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292" w:rsidRDefault="009A5292" w:rsidP="009A5292">
      <w:pPr>
        <w:bidi/>
        <w:jc w:val="both"/>
        <w:rPr>
          <w:rFonts w:asciiTheme="majorBidi" w:hAnsiTheme="majorBidi" w:cs="Times New Roman"/>
          <w:sz w:val="32"/>
          <w:szCs w:val="32"/>
          <w:rtl/>
          <w:lang w:bidi="ar-AE"/>
        </w:rPr>
      </w:pPr>
    </w:p>
    <w:p w:rsidR="0053261F" w:rsidRPr="00F26938" w:rsidRDefault="0053261F" w:rsidP="00F26938">
      <w:pPr>
        <w:bidi/>
        <w:spacing w:line="360" w:lineRule="auto"/>
        <w:jc w:val="center"/>
        <w:rPr>
          <w:rFonts w:asciiTheme="majorBidi" w:hAnsiTheme="majorBidi" w:cstheme="majorBidi"/>
          <w:sz w:val="40"/>
          <w:szCs w:val="40"/>
          <w:rtl/>
          <w:lang w:bidi="ar-AE"/>
        </w:rPr>
      </w:pPr>
      <w:bookmarkStart w:id="0" w:name="_GoBack"/>
      <w:r w:rsidRPr="00F26938">
        <w:rPr>
          <w:rFonts w:asciiTheme="majorBidi" w:hAnsiTheme="majorBidi" w:cstheme="majorBidi"/>
          <w:sz w:val="40"/>
          <w:szCs w:val="40"/>
          <w:rtl/>
          <w:lang w:bidi="ar-AE"/>
        </w:rPr>
        <w:t>تعرض برامجها على</w:t>
      </w:r>
      <w:r w:rsidRPr="00F26938">
        <w:rPr>
          <w:rFonts w:asciiTheme="majorBidi" w:hAnsiTheme="majorBidi" w:cstheme="majorBidi"/>
          <w:sz w:val="40"/>
          <w:szCs w:val="40"/>
          <w:rtl/>
          <w:lang w:bidi="ar-AE"/>
        </w:rPr>
        <w:t xml:space="preserve"> الطلبة وأولياء أمورهم</w:t>
      </w:r>
    </w:p>
    <w:bookmarkEnd w:id="0"/>
    <w:p w:rsidR="00334ACC" w:rsidRPr="00F26938" w:rsidRDefault="00334ACC" w:rsidP="00F26938">
      <w:pPr>
        <w:bidi/>
        <w:spacing w:line="360" w:lineRule="auto"/>
        <w:jc w:val="center"/>
        <w:rPr>
          <w:rFonts w:asciiTheme="majorBidi" w:hAnsiTheme="majorBidi" w:cstheme="majorBidi"/>
          <w:b/>
          <w:bCs/>
          <w:sz w:val="40"/>
          <w:szCs w:val="40"/>
          <w:rtl/>
          <w:lang w:bidi="ar-AE"/>
        </w:rPr>
      </w:pPr>
      <w:r w:rsidRPr="00F26938">
        <w:rPr>
          <w:rFonts w:asciiTheme="majorBidi" w:hAnsiTheme="majorBidi" w:cstheme="majorBidi"/>
          <w:b/>
          <w:bCs/>
          <w:sz w:val="40"/>
          <w:szCs w:val="40"/>
          <w:rtl/>
          <w:lang w:bidi="ar-AE"/>
        </w:rPr>
        <w:t>جامعة الإمارات للطيران</w:t>
      </w:r>
      <w:r w:rsidR="009A5292" w:rsidRPr="00F26938">
        <w:rPr>
          <w:rFonts w:asciiTheme="majorBidi" w:hAnsiTheme="majorBidi" w:cstheme="majorBidi"/>
          <w:b/>
          <w:bCs/>
          <w:sz w:val="40"/>
          <w:szCs w:val="40"/>
          <w:rtl/>
          <w:lang w:bidi="ar-AE"/>
        </w:rPr>
        <w:t xml:space="preserve"> تنظم يومين مفتوحين</w:t>
      </w:r>
      <w:r w:rsidR="0053261F" w:rsidRPr="00F26938">
        <w:rPr>
          <w:rFonts w:asciiTheme="majorBidi" w:hAnsiTheme="majorBidi" w:cstheme="majorBidi"/>
          <w:b/>
          <w:bCs/>
          <w:sz w:val="40"/>
          <w:szCs w:val="40"/>
          <w:rtl/>
          <w:lang w:bidi="ar-AE"/>
        </w:rPr>
        <w:t xml:space="preserve"> في أبوظبي ودبي</w:t>
      </w:r>
    </w:p>
    <w:p w:rsidR="00615256" w:rsidRPr="00F26938" w:rsidRDefault="00615256" w:rsidP="00F26938">
      <w:pPr>
        <w:bidi/>
        <w:spacing w:line="360" w:lineRule="auto"/>
        <w:jc w:val="both"/>
        <w:rPr>
          <w:rFonts w:asciiTheme="majorBidi" w:hAnsiTheme="majorBidi" w:cstheme="majorBidi"/>
          <w:sz w:val="32"/>
          <w:szCs w:val="32"/>
          <w:rtl/>
          <w:lang w:bidi="ar-AE"/>
        </w:rPr>
      </w:pPr>
    </w:p>
    <w:p w:rsidR="00334ACC" w:rsidRPr="00F26938" w:rsidRDefault="00334ACC" w:rsidP="00F26938">
      <w:pPr>
        <w:bidi/>
        <w:spacing w:line="360" w:lineRule="auto"/>
        <w:jc w:val="both"/>
        <w:rPr>
          <w:rFonts w:asciiTheme="majorBidi" w:hAnsiTheme="majorBidi" w:cstheme="majorBidi"/>
          <w:color w:val="333333"/>
          <w:sz w:val="32"/>
          <w:szCs w:val="32"/>
        </w:rPr>
      </w:pPr>
      <w:r w:rsidRPr="00F26938">
        <w:rPr>
          <w:rFonts w:asciiTheme="majorBidi" w:hAnsiTheme="majorBidi" w:cstheme="majorBidi"/>
          <w:sz w:val="32"/>
          <w:szCs w:val="32"/>
          <w:rtl/>
          <w:lang w:bidi="ar-AE"/>
        </w:rPr>
        <w:t xml:space="preserve">دبي، 31 يوليو (تموز) 2017: تنظم جامعة الإمارات للطيران يومين مفتوحين للقاء </w:t>
      </w:r>
      <w:r w:rsidR="0053261F" w:rsidRPr="00F26938">
        <w:rPr>
          <w:rFonts w:asciiTheme="majorBidi" w:hAnsiTheme="majorBidi" w:cstheme="majorBidi"/>
          <w:sz w:val="32"/>
          <w:szCs w:val="32"/>
          <w:rtl/>
          <w:lang w:bidi="ar-AE"/>
        </w:rPr>
        <w:t>خريجي الثانوية العامة الراغبين في مواصلة دراستهم</w:t>
      </w:r>
      <w:r w:rsidRPr="00F26938">
        <w:rPr>
          <w:rFonts w:asciiTheme="majorBidi" w:hAnsiTheme="majorBidi" w:cstheme="majorBidi"/>
          <w:sz w:val="32"/>
          <w:szCs w:val="32"/>
          <w:rtl/>
          <w:lang w:bidi="ar-AE"/>
        </w:rPr>
        <w:t xml:space="preserve"> وأولياء أمورهم</w:t>
      </w:r>
      <w:r w:rsidR="0053261F" w:rsidRPr="00F26938">
        <w:rPr>
          <w:rFonts w:asciiTheme="majorBidi" w:hAnsiTheme="majorBidi" w:cstheme="majorBidi"/>
          <w:sz w:val="32"/>
          <w:szCs w:val="32"/>
          <w:rtl/>
          <w:lang w:bidi="ar-AE"/>
        </w:rPr>
        <w:t>، وذلك</w:t>
      </w:r>
      <w:r w:rsidRPr="00F26938">
        <w:rPr>
          <w:rFonts w:asciiTheme="majorBidi" w:hAnsiTheme="majorBidi" w:cstheme="majorBidi"/>
          <w:sz w:val="32"/>
          <w:szCs w:val="32"/>
          <w:rtl/>
          <w:lang w:bidi="ar-AE"/>
        </w:rPr>
        <w:t xml:space="preserve"> </w:t>
      </w:r>
      <w:r w:rsidR="0053261F" w:rsidRPr="00F26938">
        <w:rPr>
          <w:rFonts w:asciiTheme="majorBidi" w:hAnsiTheme="majorBidi" w:cstheme="majorBidi"/>
          <w:sz w:val="32"/>
          <w:szCs w:val="32"/>
          <w:rtl/>
          <w:lang w:bidi="ar-AE"/>
        </w:rPr>
        <w:t>ل</w:t>
      </w:r>
      <w:r w:rsidR="00615256" w:rsidRPr="00F26938">
        <w:rPr>
          <w:rFonts w:asciiTheme="majorBidi" w:hAnsiTheme="majorBidi" w:cstheme="majorBidi"/>
          <w:sz w:val="32"/>
          <w:szCs w:val="32"/>
          <w:rtl/>
          <w:lang w:bidi="ar-AE"/>
        </w:rPr>
        <w:t xml:space="preserve">إطلاعهم على مجموعة البرامج المتنوعة التي توفرها، </w:t>
      </w:r>
      <w:r w:rsidR="0053261F" w:rsidRPr="00F26938">
        <w:rPr>
          <w:rFonts w:asciiTheme="majorBidi" w:hAnsiTheme="majorBidi" w:cstheme="majorBidi"/>
          <w:sz w:val="32"/>
          <w:szCs w:val="32"/>
          <w:rtl/>
          <w:lang w:bidi="ar-AE"/>
        </w:rPr>
        <w:t>وإتاحة</w:t>
      </w:r>
      <w:r w:rsidR="00615256" w:rsidRPr="00F26938">
        <w:rPr>
          <w:rFonts w:asciiTheme="majorBidi" w:hAnsiTheme="majorBidi" w:cstheme="majorBidi"/>
          <w:sz w:val="32"/>
          <w:szCs w:val="32"/>
          <w:rtl/>
          <w:lang w:bidi="ar-AE"/>
        </w:rPr>
        <w:t xml:space="preserve"> المجال أمامهم للتحدث</w:t>
      </w:r>
      <w:r w:rsidRPr="00F26938">
        <w:rPr>
          <w:rFonts w:asciiTheme="majorBidi" w:hAnsiTheme="majorBidi" w:cstheme="majorBidi"/>
          <w:sz w:val="32"/>
          <w:szCs w:val="32"/>
          <w:rtl/>
          <w:lang w:bidi="ar-AE"/>
        </w:rPr>
        <w:t xml:space="preserve"> </w:t>
      </w:r>
      <w:r w:rsidR="00615256" w:rsidRPr="00F26938">
        <w:rPr>
          <w:rFonts w:asciiTheme="majorBidi" w:hAnsiTheme="majorBidi" w:cstheme="majorBidi"/>
          <w:sz w:val="32"/>
          <w:szCs w:val="32"/>
          <w:rtl/>
          <w:lang w:bidi="ar-AE"/>
        </w:rPr>
        <w:t>مع</w:t>
      </w:r>
      <w:r w:rsidRPr="00F26938">
        <w:rPr>
          <w:rFonts w:asciiTheme="majorBidi" w:hAnsiTheme="majorBidi" w:cstheme="majorBidi"/>
          <w:sz w:val="32"/>
          <w:szCs w:val="32"/>
          <w:rtl/>
          <w:lang w:bidi="ar-AE"/>
        </w:rPr>
        <w:t xml:space="preserve"> أعضاء هيئة التدريس</w:t>
      </w:r>
      <w:r w:rsidR="00615256" w:rsidRPr="00F26938">
        <w:rPr>
          <w:rFonts w:asciiTheme="majorBidi" w:hAnsiTheme="majorBidi" w:cstheme="majorBidi"/>
          <w:sz w:val="32"/>
          <w:szCs w:val="32"/>
          <w:rtl/>
          <w:lang w:bidi="ar-AE"/>
        </w:rPr>
        <w:t xml:space="preserve"> وطرح جميع الاستفسارات</w:t>
      </w:r>
      <w:r w:rsidRPr="00F26938">
        <w:rPr>
          <w:rFonts w:asciiTheme="majorBidi" w:hAnsiTheme="majorBidi" w:cstheme="majorBidi"/>
          <w:sz w:val="32"/>
          <w:szCs w:val="32"/>
          <w:rtl/>
          <w:lang w:bidi="ar-AE"/>
        </w:rPr>
        <w:t>.</w:t>
      </w:r>
    </w:p>
    <w:p w:rsidR="00587E89" w:rsidRPr="00F26938" w:rsidRDefault="00257FA8" w:rsidP="00F26938">
      <w:pPr>
        <w:bidi/>
        <w:spacing w:line="360" w:lineRule="auto"/>
        <w:jc w:val="both"/>
        <w:rPr>
          <w:rFonts w:asciiTheme="majorBidi" w:hAnsiTheme="majorBidi" w:cstheme="majorBidi"/>
          <w:sz w:val="32"/>
          <w:szCs w:val="32"/>
          <w:rtl/>
          <w:lang w:bidi="ar-AE"/>
        </w:rPr>
      </w:pPr>
      <w:r w:rsidRPr="00F26938">
        <w:rPr>
          <w:rFonts w:asciiTheme="majorBidi" w:hAnsiTheme="majorBidi" w:cstheme="majorBidi"/>
          <w:sz w:val="32"/>
          <w:szCs w:val="32"/>
          <w:rtl/>
          <w:lang w:bidi="ar-AE"/>
        </w:rPr>
        <w:t xml:space="preserve">وسوف يعقد اليوم المفتوح الأول </w:t>
      </w:r>
      <w:r w:rsidR="00587E89" w:rsidRPr="00F26938">
        <w:rPr>
          <w:rFonts w:asciiTheme="majorBidi" w:hAnsiTheme="majorBidi" w:cstheme="majorBidi"/>
          <w:sz w:val="32"/>
          <w:szCs w:val="32"/>
          <w:rtl/>
          <w:lang w:bidi="ar-AE"/>
        </w:rPr>
        <w:t>بتاريخ 3 أغسطس</w:t>
      </w:r>
      <w:r w:rsidR="0053261F" w:rsidRPr="00F26938">
        <w:rPr>
          <w:rFonts w:asciiTheme="majorBidi" w:hAnsiTheme="majorBidi" w:cstheme="majorBidi"/>
          <w:sz w:val="32"/>
          <w:szCs w:val="32"/>
          <w:rtl/>
          <w:lang w:bidi="ar-AE"/>
        </w:rPr>
        <w:t xml:space="preserve"> (آب)</w:t>
      </w:r>
      <w:r w:rsidR="00587E89" w:rsidRPr="00F26938">
        <w:rPr>
          <w:rFonts w:asciiTheme="majorBidi" w:hAnsiTheme="majorBidi" w:cstheme="majorBidi"/>
          <w:sz w:val="32"/>
          <w:szCs w:val="32"/>
          <w:rtl/>
          <w:lang w:bidi="ar-AE"/>
        </w:rPr>
        <w:t xml:space="preserve"> في فندق شيراتون أبوظبي من الساعة 10 صباحا</w:t>
      </w:r>
      <w:r w:rsidR="0053261F" w:rsidRPr="00F26938">
        <w:rPr>
          <w:rFonts w:asciiTheme="majorBidi" w:hAnsiTheme="majorBidi" w:cstheme="majorBidi"/>
          <w:sz w:val="32"/>
          <w:szCs w:val="32"/>
          <w:rtl/>
          <w:lang w:bidi="ar-AE"/>
        </w:rPr>
        <w:t>ً</w:t>
      </w:r>
      <w:r w:rsidR="00587E89" w:rsidRPr="00F26938">
        <w:rPr>
          <w:rFonts w:asciiTheme="majorBidi" w:hAnsiTheme="majorBidi" w:cstheme="majorBidi"/>
          <w:sz w:val="32"/>
          <w:szCs w:val="32"/>
          <w:rtl/>
          <w:lang w:bidi="ar-AE"/>
        </w:rPr>
        <w:t xml:space="preserve"> وحتى الساعة 4 </w:t>
      </w:r>
      <w:r w:rsidRPr="00F26938">
        <w:rPr>
          <w:rFonts w:asciiTheme="majorBidi" w:hAnsiTheme="majorBidi" w:cstheme="majorBidi"/>
          <w:sz w:val="32"/>
          <w:szCs w:val="32"/>
          <w:rtl/>
          <w:lang w:bidi="ar-AE"/>
        </w:rPr>
        <w:t>عصرا</w:t>
      </w:r>
      <w:r w:rsidR="0053261F" w:rsidRPr="00F26938">
        <w:rPr>
          <w:rFonts w:asciiTheme="majorBidi" w:hAnsiTheme="majorBidi" w:cstheme="majorBidi"/>
          <w:sz w:val="32"/>
          <w:szCs w:val="32"/>
          <w:rtl/>
          <w:lang w:bidi="ar-AE"/>
        </w:rPr>
        <w:t>ً</w:t>
      </w:r>
      <w:r w:rsidRPr="00F26938">
        <w:rPr>
          <w:rFonts w:asciiTheme="majorBidi" w:hAnsiTheme="majorBidi" w:cstheme="majorBidi"/>
          <w:sz w:val="32"/>
          <w:szCs w:val="32"/>
          <w:rtl/>
          <w:lang w:bidi="ar-AE"/>
        </w:rPr>
        <w:t xml:space="preserve">. </w:t>
      </w:r>
      <w:r w:rsidR="0053261F" w:rsidRPr="00F26938">
        <w:rPr>
          <w:rFonts w:asciiTheme="majorBidi" w:hAnsiTheme="majorBidi" w:cstheme="majorBidi"/>
          <w:sz w:val="32"/>
          <w:szCs w:val="32"/>
          <w:rtl/>
          <w:lang w:bidi="ar-AE"/>
        </w:rPr>
        <w:t>وهذه هي</w:t>
      </w:r>
      <w:r w:rsidRPr="00F26938">
        <w:rPr>
          <w:rFonts w:asciiTheme="majorBidi" w:hAnsiTheme="majorBidi" w:cstheme="majorBidi"/>
          <w:sz w:val="32"/>
          <w:szCs w:val="32"/>
          <w:rtl/>
          <w:lang w:bidi="ar-AE"/>
        </w:rPr>
        <w:t xml:space="preserve"> المرة الأولى التي تنظم فيها الجامعة هذا الحدث في أبوظبي، وذلك تلبية للطلب المتزايد من قبل المهتمين في جميع أنحاء دولة الإمارات العربية المتحدة.</w:t>
      </w:r>
      <w:r w:rsidR="003958EB" w:rsidRPr="00F26938">
        <w:rPr>
          <w:rFonts w:asciiTheme="majorBidi" w:hAnsiTheme="majorBidi" w:cstheme="majorBidi"/>
          <w:sz w:val="32"/>
          <w:szCs w:val="32"/>
          <w:rtl/>
          <w:lang w:bidi="ar-AE"/>
        </w:rPr>
        <w:t xml:space="preserve"> و</w:t>
      </w:r>
      <w:r w:rsidRPr="00F26938">
        <w:rPr>
          <w:rFonts w:asciiTheme="majorBidi" w:hAnsiTheme="majorBidi" w:cstheme="majorBidi"/>
          <w:sz w:val="32"/>
          <w:szCs w:val="32"/>
          <w:rtl/>
          <w:lang w:bidi="ar-AE"/>
        </w:rPr>
        <w:t>يعقد اليوم المفتوح الثاني بتاريخ 12 أغسطس</w:t>
      </w:r>
      <w:r w:rsidR="0053261F" w:rsidRPr="00F26938">
        <w:rPr>
          <w:rFonts w:asciiTheme="majorBidi" w:hAnsiTheme="majorBidi" w:cstheme="majorBidi"/>
          <w:sz w:val="32"/>
          <w:szCs w:val="32"/>
          <w:rtl/>
          <w:lang w:bidi="ar-AE"/>
        </w:rPr>
        <w:t xml:space="preserve"> (آب)</w:t>
      </w:r>
      <w:r w:rsidRPr="00F26938">
        <w:rPr>
          <w:rFonts w:asciiTheme="majorBidi" w:hAnsiTheme="majorBidi" w:cstheme="majorBidi"/>
          <w:sz w:val="32"/>
          <w:szCs w:val="32"/>
          <w:rtl/>
          <w:lang w:bidi="ar-AE"/>
        </w:rPr>
        <w:t xml:space="preserve"> </w:t>
      </w:r>
      <w:r w:rsidR="003958EB" w:rsidRPr="00F26938">
        <w:rPr>
          <w:rFonts w:asciiTheme="majorBidi" w:hAnsiTheme="majorBidi" w:cstheme="majorBidi"/>
          <w:sz w:val="32"/>
          <w:szCs w:val="32"/>
          <w:rtl/>
          <w:lang w:bidi="ar-AE"/>
        </w:rPr>
        <w:t>في حرم</w:t>
      </w:r>
      <w:r w:rsidR="0053261F" w:rsidRPr="00F26938">
        <w:rPr>
          <w:rFonts w:asciiTheme="majorBidi" w:hAnsiTheme="majorBidi" w:cstheme="majorBidi"/>
          <w:sz w:val="32"/>
          <w:szCs w:val="32"/>
          <w:rtl/>
          <w:lang w:bidi="ar-AE"/>
        </w:rPr>
        <w:t xml:space="preserve"> </w:t>
      </w:r>
      <w:r w:rsidR="00C064D8" w:rsidRPr="00F26938">
        <w:rPr>
          <w:rFonts w:asciiTheme="majorBidi" w:hAnsiTheme="majorBidi" w:cstheme="majorBidi"/>
          <w:sz w:val="32"/>
          <w:szCs w:val="32"/>
          <w:rtl/>
          <w:lang w:bidi="ar-AE"/>
        </w:rPr>
        <w:t>جامعة</w:t>
      </w:r>
      <w:r w:rsidR="0053261F" w:rsidRPr="00F26938">
        <w:rPr>
          <w:rFonts w:asciiTheme="majorBidi" w:hAnsiTheme="majorBidi" w:cstheme="majorBidi"/>
          <w:sz w:val="32"/>
          <w:szCs w:val="32"/>
          <w:rtl/>
          <w:lang w:bidi="ar-AE"/>
        </w:rPr>
        <w:t xml:space="preserve"> الإمارات للطيران،</w:t>
      </w:r>
      <w:r w:rsidR="003958EB" w:rsidRPr="00F26938">
        <w:rPr>
          <w:rFonts w:asciiTheme="majorBidi" w:hAnsiTheme="majorBidi" w:cstheme="majorBidi"/>
          <w:sz w:val="32"/>
          <w:szCs w:val="32"/>
          <w:rtl/>
          <w:lang w:bidi="ar-AE"/>
        </w:rPr>
        <w:t xml:space="preserve"> الكائن في مدينة دبي الأكاديمية</w:t>
      </w:r>
      <w:r w:rsidR="0053261F" w:rsidRPr="00F26938">
        <w:rPr>
          <w:rFonts w:asciiTheme="majorBidi" w:hAnsiTheme="majorBidi" w:cstheme="majorBidi"/>
          <w:sz w:val="32"/>
          <w:szCs w:val="32"/>
          <w:rtl/>
          <w:lang w:bidi="ar-AE"/>
        </w:rPr>
        <w:t>،</w:t>
      </w:r>
      <w:r w:rsidR="00587E89" w:rsidRPr="00F26938">
        <w:rPr>
          <w:rFonts w:asciiTheme="majorBidi" w:hAnsiTheme="majorBidi" w:cstheme="majorBidi"/>
          <w:sz w:val="32"/>
          <w:szCs w:val="32"/>
          <w:rtl/>
          <w:lang w:bidi="ar-AE"/>
        </w:rPr>
        <w:t xml:space="preserve"> من الساعة 9 صباحا</w:t>
      </w:r>
      <w:r w:rsidR="0053261F" w:rsidRPr="00F26938">
        <w:rPr>
          <w:rFonts w:asciiTheme="majorBidi" w:hAnsiTheme="majorBidi" w:cstheme="majorBidi"/>
          <w:sz w:val="32"/>
          <w:szCs w:val="32"/>
          <w:rtl/>
          <w:lang w:bidi="ar-AE"/>
        </w:rPr>
        <w:t>ً</w:t>
      </w:r>
      <w:r w:rsidR="00587E89" w:rsidRPr="00F26938">
        <w:rPr>
          <w:rFonts w:asciiTheme="majorBidi" w:hAnsiTheme="majorBidi" w:cstheme="majorBidi"/>
          <w:sz w:val="32"/>
          <w:szCs w:val="32"/>
          <w:rtl/>
          <w:lang w:bidi="ar-AE"/>
        </w:rPr>
        <w:t xml:space="preserve"> وحتى الساعة 1 بعد الظهر. </w:t>
      </w:r>
    </w:p>
    <w:p w:rsidR="00587E89" w:rsidRPr="00F26938" w:rsidRDefault="00587E89" w:rsidP="00F26938">
      <w:pPr>
        <w:bidi/>
        <w:spacing w:line="360" w:lineRule="auto"/>
        <w:jc w:val="both"/>
        <w:rPr>
          <w:rFonts w:asciiTheme="majorBidi" w:hAnsiTheme="majorBidi" w:cstheme="majorBidi"/>
          <w:sz w:val="32"/>
          <w:szCs w:val="32"/>
        </w:rPr>
      </w:pPr>
      <w:r w:rsidRPr="00F26938">
        <w:rPr>
          <w:rFonts w:asciiTheme="majorBidi" w:hAnsiTheme="majorBidi" w:cstheme="majorBidi"/>
          <w:sz w:val="32"/>
          <w:szCs w:val="32"/>
          <w:rtl/>
        </w:rPr>
        <w:t xml:space="preserve">وقال الدكتور أحمد العلي، مدير جامعة الإمارات للطيران: "يعد اليوم المفتوح فرصة مثالية </w:t>
      </w:r>
      <w:r w:rsidR="00334ACC" w:rsidRPr="00F26938">
        <w:rPr>
          <w:rFonts w:asciiTheme="majorBidi" w:hAnsiTheme="majorBidi" w:cstheme="majorBidi"/>
          <w:sz w:val="32"/>
          <w:szCs w:val="32"/>
          <w:rtl/>
        </w:rPr>
        <w:t>للطلبة</w:t>
      </w:r>
      <w:r w:rsidRPr="00F26938">
        <w:rPr>
          <w:rFonts w:asciiTheme="majorBidi" w:hAnsiTheme="majorBidi" w:cstheme="majorBidi"/>
          <w:sz w:val="32"/>
          <w:szCs w:val="32"/>
          <w:rtl/>
        </w:rPr>
        <w:t xml:space="preserve"> وأولياء أمورهم لمعرفة المزيد عن الجامعة </w:t>
      </w:r>
      <w:r w:rsidR="0053261F" w:rsidRPr="00F26938">
        <w:rPr>
          <w:rFonts w:asciiTheme="majorBidi" w:hAnsiTheme="majorBidi" w:cstheme="majorBidi"/>
          <w:sz w:val="32"/>
          <w:szCs w:val="32"/>
          <w:rtl/>
        </w:rPr>
        <w:t>وبرامجها،</w:t>
      </w:r>
      <w:r w:rsidRPr="00F26938">
        <w:rPr>
          <w:rFonts w:asciiTheme="majorBidi" w:hAnsiTheme="majorBidi" w:cstheme="majorBidi"/>
          <w:sz w:val="32"/>
          <w:szCs w:val="32"/>
          <w:rtl/>
        </w:rPr>
        <w:t xml:space="preserve"> و</w:t>
      </w:r>
      <w:r w:rsidR="0053261F" w:rsidRPr="00F26938">
        <w:rPr>
          <w:rFonts w:asciiTheme="majorBidi" w:hAnsiTheme="majorBidi" w:cstheme="majorBidi"/>
          <w:sz w:val="32"/>
          <w:szCs w:val="32"/>
          <w:rtl/>
        </w:rPr>
        <w:t xml:space="preserve">كذلك عن </w:t>
      </w:r>
      <w:r w:rsidRPr="00F26938">
        <w:rPr>
          <w:rFonts w:asciiTheme="majorBidi" w:hAnsiTheme="majorBidi" w:cstheme="majorBidi"/>
          <w:sz w:val="32"/>
          <w:szCs w:val="32"/>
          <w:rtl/>
        </w:rPr>
        <w:t xml:space="preserve">المرافق </w:t>
      </w:r>
      <w:r w:rsidR="00334ACC" w:rsidRPr="00F26938">
        <w:rPr>
          <w:rFonts w:asciiTheme="majorBidi" w:hAnsiTheme="majorBidi" w:cstheme="majorBidi"/>
          <w:sz w:val="32"/>
          <w:szCs w:val="32"/>
          <w:rtl/>
        </w:rPr>
        <w:t>و</w:t>
      </w:r>
      <w:r w:rsidR="00C064D8" w:rsidRPr="00F26938">
        <w:rPr>
          <w:rFonts w:asciiTheme="majorBidi" w:hAnsiTheme="majorBidi" w:cstheme="majorBidi"/>
          <w:sz w:val="32"/>
          <w:szCs w:val="32"/>
          <w:rtl/>
        </w:rPr>
        <w:t>المساكن</w:t>
      </w:r>
      <w:r w:rsidRPr="00F26938">
        <w:rPr>
          <w:rFonts w:asciiTheme="majorBidi" w:hAnsiTheme="majorBidi" w:cstheme="majorBidi"/>
          <w:sz w:val="32"/>
          <w:szCs w:val="32"/>
          <w:rtl/>
        </w:rPr>
        <w:t xml:space="preserve"> التي </w:t>
      </w:r>
      <w:r w:rsidR="00FF0070" w:rsidRPr="00F26938">
        <w:rPr>
          <w:rFonts w:asciiTheme="majorBidi" w:hAnsiTheme="majorBidi" w:cstheme="majorBidi"/>
          <w:sz w:val="32"/>
          <w:szCs w:val="32"/>
          <w:rtl/>
        </w:rPr>
        <w:t>ستتوفر</w:t>
      </w:r>
      <w:r w:rsidRPr="00F26938">
        <w:rPr>
          <w:rFonts w:asciiTheme="majorBidi" w:hAnsiTheme="majorBidi" w:cstheme="majorBidi"/>
          <w:sz w:val="32"/>
          <w:szCs w:val="32"/>
          <w:rtl/>
        </w:rPr>
        <w:t xml:space="preserve"> </w:t>
      </w:r>
      <w:r w:rsidR="0053261F" w:rsidRPr="00F26938">
        <w:rPr>
          <w:rFonts w:asciiTheme="majorBidi" w:hAnsiTheme="majorBidi" w:cstheme="majorBidi"/>
          <w:sz w:val="32"/>
          <w:szCs w:val="32"/>
          <w:rtl/>
        </w:rPr>
        <w:t>اعتباراً</w:t>
      </w:r>
      <w:r w:rsidRPr="00F26938">
        <w:rPr>
          <w:rFonts w:asciiTheme="majorBidi" w:hAnsiTheme="majorBidi" w:cstheme="majorBidi"/>
          <w:sz w:val="32"/>
          <w:szCs w:val="32"/>
          <w:rtl/>
        </w:rPr>
        <w:t xml:space="preserve"> من</w:t>
      </w:r>
      <w:r w:rsidR="00334ACC" w:rsidRPr="00F26938">
        <w:rPr>
          <w:rFonts w:asciiTheme="majorBidi" w:hAnsiTheme="majorBidi" w:cstheme="majorBidi"/>
          <w:sz w:val="32"/>
          <w:szCs w:val="32"/>
          <w:rtl/>
        </w:rPr>
        <w:t xml:space="preserve"> شهر</w:t>
      </w:r>
      <w:r w:rsidRPr="00F26938">
        <w:rPr>
          <w:rFonts w:asciiTheme="majorBidi" w:hAnsiTheme="majorBidi" w:cstheme="majorBidi"/>
          <w:sz w:val="32"/>
          <w:szCs w:val="32"/>
          <w:rtl/>
        </w:rPr>
        <w:t xml:space="preserve"> سبتمبر</w:t>
      </w:r>
      <w:r w:rsidR="0053261F" w:rsidRPr="00F26938">
        <w:rPr>
          <w:rFonts w:asciiTheme="majorBidi" w:hAnsiTheme="majorBidi" w:cstheme="majorBidi"/>
          <w:sz w:val="32"/>
          <w:szCs w:val="32"/>
          <w:rtl/>
        </w:rPr>
        <w:t xml:space="preserve">/ </w:t>
      </w:r>
      <w:r w:rsidR="00334ACC" w:rsidRPr="00F26938">
        <w:rPr>
          <w:rFonts w:asciiTheme="majorBidi" w:hAnsiTheme="majorBidi" w:cstheme="majorBidi"/>
          <w:sz w:val="32"/>
          <w:szCs w:val="32"/>
          <w:rtl/>
        </w:rPr>
        <w:t>أيلول</w:t>
      </w:r>
      <w:r w:rsidR="0053261F" w:rsidRPr="00F26938">
        <w:rPr>
          <w:rFonts w:asciiTheme="majorBidi" w:hAnsiTheme="majorBidi" w:cstheme="majorBidi"/>
          <w:sz w:val="32"/>
          <w:szCs w:val="32"/>
          <w:rtl/>
        </w:rPr>
        <w:t xml:space="preserve"> المقبل</w:t>
      </w:r>
      <w:r w:rsidRPr="00F26938">
        <w:rPr>
          <w:rFonts w:asciiTheme="majorBidi" w:hAnsiTheme="majorBidi" w:cstheme="majorBidi"/>
          <w:sz w:val="32"/>
          <w:szCs w:val="32"/>
          <w:rtl/>
        </w:rPr>
        <w:t>. ونحن نتطلع إلى الترحيب ب</w:t>
      </w:r>
      <w:r w:rsidR="00334ACC" w:rsidRPr="00F26938">
        <w:rPr>
          <w:rFonts w:asciiTheme="majorBidi" w:hAnsiTheme="majorBidi" w:cstheme="majorBidi"/>
          <w:sz w:val="32"/>
          <w:szCs w:val="32"/>
          <w:rtl/>
        </w:rPr>
        <w:t>الجميع</w:t>
      </w:r>
      <w:r w:rsidRPr="00F26938">
        <w:rPr>
          <w:rFonts w:asciiTheme="majorBidi" w:hAnsiTheme="majorBidi" w:cstheme="majorBidi"/>
          <w:sz w:val="32"/>
          <w:szCs w:val="32"/>
          <w:rtl/>
        </w:rPr>
        <w:t xml:space="preserve">". </w:t>
      </w:r>
    </w:p>
    <w:p w:rsidR="00587E89" w:rsidRPr="00F26938" w:rsidRDefault="00587E89" w:rsidP="00F26938">
      <w:pPr>
        <w:bidi/>
        <w:spacing w:line="360" w:lineRule="auto"/>
        <w:jc w:val="both"/>
        <w:rPr>
          <w:rFonts w:asciiTheme="majorBidi" w:hAnsiTheme="majorBidi" w:cstheme="majorBidi"/>
          <w:color w:val="333333"/>
          <w:sz w:val="32"/>
          <w:szCs w:val="32"/>
        </w:rPr>
      </w:pPr>
      <w:r w:rsidRPr="00F26938">
        <w:rPr>
          <w:rFonts w:asciiTheme="majorBidi" w:hAnsiTheme="majorBidi" w:cstheme="majorBidi"/>
          <w:sz w:val="32"/>
          <w:szCs w:val="32"/>
          <w:rtl/>
          <w:lang w:bidi="ar-AE"/>
        </w:rPr>
        <w:t xml:space="preserve">مزيد من المعلومات عن جامعة الإمارات للطيران، </w:t>
      </w:r>
      <w:r w:rsidR="0053261F" w:rsidRPr="00F26938">
        <w:rPr>
          <w:rFonts w:asciiTheme="majorBidi" w:hAnsiTheme="majorBidi" w:cstheme="majorBidi"/>
          <w:sz w:val="32"/>
          <w:szCs w:val="32"/>
          <w:rtl/>
          <w:lang w:bidi="ar-AE"/>
        </w:rPr>
        <w:t>على الموقع</w:t>
      </w:r>
      <w:r w:rsidRPr="00F26938">
        <w:rPr>
          <w:rFonts w:asciiTheme="majorBidi" w:hAnsiTheme="majorBidi" w:cstheme="majorBidi"/>
          <w:sz w:val="32"/>
          <w:szCs w:val="32"/>
          <w:rtl/>
          <w:lang w:bidi="ar-AE"/>
        </w:rPr>
        <w:t xml:space="preserve"> </w:t>
      </w:r>
      <w:hyperlink r:id="rId5" w:history="1">
        <w:r w:rsidRPr="00F26938">
          <w:rPr>
            <w:rStyle w:val="Hyperlink"/>
            <w:rFonts w:asciiTheme="majorBidi" w:hAnsiTheme="majorBidi" w:cstheme="majorBidi"/>
            <w:sz w:val="32"/>
            <w:szCs w:val="32"/>
            <w:lang w:bidi="ar-AE"/>
          </w:rPr>
          <w:t>www.eau.ac.ae</w:t>
        </w:r>
      </w:hyperlink>
    </w:p>
    <w:p w:rsidR="001415CA" w:rsidRPr="00F26938" w:rsidRDefault="001415CA" w:rsidP="00F26938">
      <w:pPr>
        <w:bidi/>
        <w:spacing w:line="360" w:lineRule="auto"/>
        <w:jc w:val="both"/>
        <w:rPr>
          <w:rFonts w:asciiTheme="majorBidi" w:hAnsiTheme="majorBidi" w:cstheme="majorBidi"/>
          <w:color w:val="333333"/>
          <w:sz w:val="32"/>
          <w:szCs w:val="32"/>
          <w:shd w:val="clear" w:color="auto" w:fill="FFFFFF"/>
          <w:rtl/>
        </w:rPr>
      </w:pPr>
      <w:r w:rsidRPr="00F26938">
        <w:rPr>
          <w:rFonts w:asciiTheme="majorBidi" w:hAnsiTheme="majorBidi" w:cstheme="majorBidi"/>
          <w:color w:val="333333"/>
          <w:sz w:val="32"/>
          <w:szCs w:val="32"/>
          <w:shd w:val="clear" w:color="auto" w:fill="FFFFFF"/>
          <w:rtl/>
        </w:rPr>
        <w:t>ت</w:t>
      </w:r>
      <w:r w:rsidR="00843C13" w:rsidRPr="00F26938">
        <w:rPr>
          <w:rFonts w:asciiTheme="majorBidi" w:hAnsiTheme="majorBidi" w:cstheme="majorBidi"/>
          <w:color w:val="333333"/>
          <w:sz w:val="32"/>
          <w:szCs w:val="32"/>
          <w:shd w:val="clear" w:color="auto" w:fill="FFFFFF"/>
          <w:rtl/>
        </w:rPr>
        <w:t xml:space="preserve">أسست جامعة الإمارات للطيران في عام 1991 وأصبحت الجناح الأكاديمي لمجموعة طيران الإمارات، وقد رسخت مكانتها باعتبارها مؤسسة تعليمية رائدة لتدريس تخصصات متعددة تشمل هندسة الطيران، إدارة الطيران، إدارة الأعمال، ودراسات سلامة وأمن الطيران. </w:t>
      </w:r>
      <w:r w:rsidRPr="00F26938">
        <w:rPr>
          <w:rFonts w:asciiTheme="majorBidi" w:hAnsiTheme="majorBidi" w:cstheme="majorBidi"/>
          <w:color w:val="333333"/>
          <w:sz w:val="32"/>
          <w:szCs w:val="32"/>
          <w:shd w:val="clear" w:color="auto" w:fill="FFFFFF"/>
          <w:rtl/>
        </w:rPr>
        <w:t xml:space="preserve">وقد حققت الجامعة على مر السنوات نمواً هائلاً، تحولت معه من كلية صغيرة إلى جامعة متكاملة توفر أكثر من 44 برنامجاً في مجالات متنوعة من الدراسة. </w:t>
      </w:r>
    </w:p>
    <w:p w:rsidR="00225CB8" w:rsidRPr="00F26938" w:rsidRDefault="00843C13" w:rsidP="00F26938">
      <w:pPr>
        <w:bidi/>
        <w:spacing w:line="360" w:lineRule="auto"/>
        <w:jc w:val="both"/>
        <w:rPr>
          <w:rFonts w:asciiTheme="majorBidi" w:hAnsiTheme="majorBidi" w:cstheme="majorBidi"/>
          <w:color w:val="333333"/>
          <w:sz w:val="32"/>
          <w:szCs w:val="32"/>
          <w:shd w:val="clear" w:color="auto" w:fill="FFFFFF"/>
          <w:rtl/>
          <w:lang w:bidi="ar-AE"/>
        </w:rPr>
      </w:pPr>
      <w:r w:rsidRPr="00F26938">
        <w:rPr>
          <w:rFonts w:asciiTheme="majorBidi" w:hAnsiTheme="majorBidi" w:cstheme="majorBidi"/>
          <w:color w:val="333333"/>
          <w:sz w:val="32"/>
          <w:szCs w:val="32"/>
          <w:shd w:val="clear" w:color="auto" w:fill="FFFFFF"/>
          <w:rtl/>
        </w:rPr>
        <w:lastRenderedPageBreak/>
        <w:t>وتتعاون جامعة الإمارات للطيران مع جامعة كوفنتري</w:t>
      </w:r>
      <w:r w:rsidR="0053261F" w:rsidRPr="00F26938">
        <w:rPr>
          <w:rFonts w:asciiTheme="majorBidi" w:hAnsiTheme="majorBidi" w:cstheme="majorBidi"/>
          <w:color w:val="333333"/>
          <w:sz w:val="32"/>
          <w:szCs w:val="32"/>
          <w:shd w:val="clear" w:color="auto" w:fill="FFFFFF"/>
          <w:rtl/>
        </w:rPr>
        <w:t xml:space="preserve"> البريطانية</w:t>
      </w:r>
      <w:r w:rsidRPr="00F26938">
        <w:rPr>
          <w:rFonts w:asciiTheme="majorBidi" w:hAnsiTheme="majorBidi" w:cstheme="majorBidi"/>
          <w:color w:val="333333"/>
          <w:sz w:val="32"/>
          <w:szCs w:val="32"/>
          <w:shd w:val="clear" w:color="auto" w:fill="FFFFFF"/>
          <w:rtl/>
        </w:rPr>
        <w:t xml:space="preserve"> منذ عام 2006، وقد حصلت برامجها على اعتمادات وتراخيص عالمية ودولية من وكالة ضمان الجودة لبرامج التعليم العالي في المملكة المتحدة ووزارة التعليم بدولة الإمارات العربية المتحدة وتحديداً من شؤون التعليم العالي والهيئة الوطنية للمؤهلات</w:t>
      </w:r>
      <w:r w:rsidR="00F26938" w:rsidRPr="00F26938">
        <w:rPr>
          <w:rFonts w:asciiTheme="majorBidi" w:hAnsiTheme="majorBidi" w:cstheme="majorBidi"/>
          <w:color w:val="333333"/>
          <w:sz w:val="32"/>
          <w:szCs w:val="32"/>
          <w:shd w:val="clear" w:color="auto" w:fill="FFFFFF"/>
          <w:rtl/>
        </w:rPr>
        <w:t>.</w:t>
      </w:r>
    </w:p>
    <w:sectPr w:rsidR="00225CB8" w:rsidRPr="00F269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018"/>
    <w:rsid w:val="000E15F2"/>
    <w:rsid w:val="001415CA"/>
    <w:rsid w:val="001E5696"/>
    <w:rsid w:val="00225CB8"/>
    <w:rsid w:val="002569CF"/>
    <w:rsid w:val="00257FA8"/>
    <w:rsid w:val="00261F76"/>
    <w:rsid w:val="00334ACC"/>
    <w:rsid w:val="003876CB"/>
    <w:rsid w:val="003958EB"/>
    <w:rsid w:val="003A0018"/>
    <w:rsid w:val="004B5280"/>
    <w:rsid w:val="00524768"/>
    <w:rsid w:val="0053261F"/>
    <w:rsid w:val="00587E89"/>
    <w:rsid w:val="00601131"/>
    <w:rsid w:val="00615256"/>
    <w:rsid w:val="00843C13"/>
    <w:rsid w:val="008D6F6D"/>
    <w:rsid w:val="009A5292"/>
    <w:rsid w:val="00C064D8"/>
    <w:rsid w:val="00C76796"/>
    <w:rsid w:val="00CA6CC0"/>
    <w:rsid w:val="00F26938"/>
    <w:rsid w:val="00FF007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6C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A6CC0"/>
    <w:rPr>
      <w:b/>
      <w:bCs/>
    </w:rPr>
  </w:style>
  <w:style w:type="character" w:styleId="Hyperlink">
    <w:name w:val="Hyperlink"/>
    <w:basedOn w:val="DefaultParagraphFont"/>
    <w:uiPriority w:val="99"/>
    <w:unhideWhenUsed/>
    <w:rsid w:val="00CA6C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6C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A6CC0"/>
    <w:rPr>
      <w:b/>
      <w:bCs/>
    </w:rPr>
  </w:style>
  <w:style w:type="character" w:styleId="Hyperlink">
    <w:name w:val="Hyperlink"/>
    <w:basedOn w:val="DefaultParagraphFont"/>
    <w:uiPriority w:val="99"/>
    <w:unhideWhenUsed/>
    <w:rsid w:val="00CA6C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72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au.ac.a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Abi-Younis</dc:creator>
  <cp:lastModifiedBy>Hatem K Omar - PRM - AWW</cp:lastModifiedBy>
  <cp:revision>14</cp:revision>
  <dcterms:created xsi:type="dcterms:W3CDTF">2017-07-31T04:48:00Z</dcterms:created>
  <dcterms:modified xsi:type="dcterms:W3CDTF">2017-07-31T08:12:00Z</dcterms:modified>
</cp:coreProperties>
</file>